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05C8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1"/>
        <w:rPr>
          <w:rFonts w:eastAsia="Times New Roman"/>
          <w:b/>
          <w:bCs/>
          <w:color w:val="000000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b/>
          <w:bCs/>
          <w:color w:val="000000"/>
          <w:spacing w:val="2"/>
          <w:kern w:val="0"/>
          <w:sz w:val="26"/>
          <w:szCs w:val="26"/>
          <w:lang w:eastAsia="ru-RU" w:bidi="ar-SA"/>
        </w:rPr>
        <w:t>Перечень должностных обязанностей ответственного за организацию обработки персональных данных в аппарате Совета депутатов муниципального округа Марьино</w:t>
      </w:r>
    </w:p>
    <w:p w14:paraId="2F7594D0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ascii="Arial" w:hAnsi="Arial" w:cs="Arial"/>
          <w:color w:val="2D2D2D"/>
          <w:spacing w:val="2"/>
          <w:kern w:val="0"/>
          <w:sz w:val="26"/>
          <w:szCs w:val="26"/>
          <w:lang w:eastAsia="ru-RU" w:bidi="ar-SA"/>
        </w:rPr>
        <w:br/>
      </w: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 Ответственный за организацию обработки персональных данных должен руководствоваться в своей деятельности Федеральным законом "О персональных данных" и иными нормативными правовыми актами в области защиты персональных данных.</w:t>
      </w:r>
    </w:p>
    <w:p w14:paraId="4CDAAA28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 Ответственный за организацию обработки персональных данных обязан:</w:t>
      </w:r>
    </w:p>
    <w:p w14:paraId="7BBE9C04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осуществлять внутренний контроль за соблюдением требований законодательства Российской Федерации при обработке персональных данных, в том числе требований к защите персональных данных в аппарате Совета депутатов;</w:t>
      </w:r>
    </w:p>
    <w:p w14:paraId="5A743D56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организовывать доведение до сведения муниципальных служащих аппарата Совета депутатов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14:paraId="3861FE0F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14:paraId="225C5BEB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информировать аппарат Совета депутатов о фактах нарушения порядка обращения с персональными данными, о попытках несанкционированного доступа к ним;</w:t>
      </w:r>
    </w:p>
    <w:p w14:paraId="4C3F1160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организовывать соблюдение правил использования персональных данных, порядок их учета и хранения, исключить доступ к ним посторонних лиц;</w:t>
      </w:r>
    </w:p>
    <w:p w14:paraId="2A8A62E6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организовывать обработку только тех персональных данных, к которым получен доступ в силу исполнения служебных обязанностей.</w:t>
      </w:r>
    </w:p>
    <w:p w14:paraId="1A00CEEC" w14:textId="77777777" w:rsidR="00F7137E" w:rsidRPr="001C0738" w:rsidRDefault="00F7137E" w:rsidP="00F7137E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color w:val="4C4C4C"/>
          <w:spacing w:val="2"/>
          <w:kern w:val="0"/>
          <w:sz w:val="26"/>
          <w:szCs w:val="26"/>
          <w:lang w:eastAsia="ru-RU" w:bidi="ar-SA"/>
        </w:rPr>
      </w:pPr>
    </w:p>
    <w:p w14:paraId="05024F55" w14:textId="77777777" w:rsidR="00526EF3" w:rsidRDefault="00526EF3"/>
    <w:sectPr w:rsidR="005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79"/>
    <w:rsid w:val="00526EF3"/>
    <w:rsid w:val="00A94F79"/>
    <w:rsid w:val="00F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AD4A-5891-4633-95B0-531174EC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2020-10-21T07:45:00Z</dcterms:created>
  <dcterms:modified xsi:type="dcterms:W3CDTF">2020-10-21T07:46:00Z</dcterms:modified>
</cp:coreProperties>
</file>