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2BD7" w14:textId="77777777" w:rsidR="00055723" w:rsidRPr="005E7351" w:rsidRDefault="00055723" w:rsidP="000557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51">
        <w:rPr>
          <w:rFonts w:ascii="Times New Roman" w:hAnsi="Times New Roman" w:cs="Times New Roman"/>
          <w:b/>
          <w:sz w:val="24"/>
          <w:szCs w:val="24"/>
        </w:rPr>
        <w:t>Обобщенная информация</w:t>
      </w:r>
    </w:p>
    <w:p w14:paraId="4B818A22" w14:textId="77777777" w:rsidR="00055723" w:rsidRPr="005E7351" w:rsidRDefault="00055723" w:rsidP="000557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51">
        <w:rPr>
          <w:rFonts w:ascii="Times New Roman" w:hAnsi="Times New Roman" w:cs="Times New Roman"/>
          <w:b/>
          <w:sz w:val="24"/>
          <w:szCs w:val="24"/>
        </w:rPr>
        <w:t>об исполнении (о ненадлежащем исполнении) депутатами</w:t>
      </w:r>
    </w:p>
    <w:p w14:paraId="439D0894" w14:textId="08FB9E64" w:rsidR="00055723" w:rsidRPr="005E7351" w:rsidRDefault="005E7351" w:rsidP="000557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055723" w:rsidRPr="005E7351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Марьино</w:t>
      </w:r>
    </w:p>
    <w:p w14:paraId="39F4DB40" w14:textId="77777777" w:rsidR="00055723" w:rsidRPr="005E7351" w:rsidRDefault="00055723" w:rsidP="000557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7351">
        <w:rPr>
          <w:rFonts w:ascii="Times New Roman" w:hAnsi="Times New Roman" w:cs="Times New Roman"/>
          <w:b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p w14:paraId="018BF3A8" w14:textId="1C7609EC" w:rsidR="00055723" w:rsidRPr="005E7351" w:rsidRDefault="00055723" w:rsidP="005E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351">
        <w:rPr>
          <w:rFonts w:ascii="Times New Roman" w:hAnsi="Times New Roman" w:cs="Times New Roman"/>
          <w:sz w:val="24"/>
          <w:szCs w:val="24"/>
        </w:rPr>
        <w:t xml:space="preserve">Численность депутатов, установленная уставом муниципального округа </w:t>
      </w:r>
      <w:r w:rsidR="005E7351" w:rsidRPr="005E7351">
        <w:rPr>
          <w:rFonts w:ascii="Times New Roman" w:hAnsi="Times New Roman" w:cs="Times New Roman"/>
          <w:sz w:val="24"/>
          <w:szCs w:val="24"/>
        </w:rPr>
        <w:t>Марьино</w:t>
      </w:r>
      <w:r w:rsidRPr="005E7351">
        <w:rPr>
          <w:rFonts w:ascii="Times New Roman" w:hAnsi="Times New Roman" w:cs="Times New Roman"/>
          <w:sz w:val="24"/>
          <w:szCs w:val="24"/>
        </w:rPr>
        <w:t xml:space="preserve"> - </w:t>
      </w:r>
      <w:r w:rsidR="005E7351" w:rsidRPr="005E7351">
        <w:rPr>
          <w:rFonts w:ascii="Times New Roman" w:hAnsi="Times New Roman" w:cs="Times New Roman"/>
          <w:sz w:val="24"/>
          <w:szCs w:val="24"/>
        </w:rPr>
        <w:t>1</w:t>
      </w:r>
      <w:r w:rsidRPr="005E7351">
        <w:rPr>
          <w:rFonts w:ascii="Times New Roman" w:hAnsi="Times New Roman" w:cs="Times New Roman"/>
          <w:sz w:val="24"/>
          <w:szCs w:val="24"/>
        </w:rPr>
        <w:t>9.</w:t>
      </w:r>
    </w:p>
    <w:p w14:paraId="41743E01" w14:textId="3E6E07DE" w:rsidR="00055723" w:rsidRPr="005E7351" w:rsidRDefault="00055723" w:rsidP="005E7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351">
        <w:rPr>
          <w:rFonts w:ascii="Times New Roman" w:hAnsi="Times New Roman" w:cs="Times New Roman"/>
          <w:sz w:val="24"/>
          <w:szCs w:val="24"/>
        </w:rPr>
        <w:t>Численность депутатов по состоянию на 31 декабря 202</w:t>
      </w:r>
      <w:r w:rsidR="00E13062">
        <w:rPr>
          <w:rFonts w:ascii="Times New Roman" w:hAnsi="Times New Roman" w:cs="Times New Roman"/>
          <w:sz w:val="24"/>
          <w:szCs w:val="24"/>
        </w:rPr>
        <w:t>3</w:t>
      </w:r>
      <w:r w:rsidRPr="005E7351">
        <w:rPr>
          <w:rFonts w:ascii="Times New Roman" w:hAnsi="Times New Roman" w:cs="Times New Roman"/>
          <w:sz w:val="24"/>
          <w:szCs w:val="24"/>
        </w:rPr>
        <w:t xml:space="preserve"> г. - </w:t>
      </w:r>
      <w:r w:rsidR="005E7351" w:rsidRPr="005E7351">
        <w:rPr>
          <w:rFonts w:ascii="Times New Roman" w:hAnsi="Times New Roman" w:cs="Times New Roman"/>
          <w:sz w:val="24"/>
          <w:szCs w:val="24"/>
        </w:rPr>
        <w:t>1</w:t>
      </w:r>
      <w:r w:rsidRPr="005E7351">
        <w:rPr>
          <w:rFonts w:ascii="Times New Roman" w:hAnsi="Times New Roman" w:cs="Times New Roman"/>
          <w:sz w:val="24"/>
          <w:szCs w:val="24"/>
        </w:rPr>
        <w:t>9.</w:t>
      </w:r>
    </w:p>
    <w:p w14:paraId="108B1A2D" w14:textId="09EEA9E2" w:rsidR="00055723" w:rsidRPr="005E7351" w:rsidRDefault="00055723" w:rsidP="005E7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1">
        <w:rPr>
          <w:rFonts w:ascii="Times New Roman" w:hAnsi="Times New Roman" w:cs="Times New Roman"/>
          <w:sz w:val="24"/>
          <w:szCs w:val="24"/>
        </w:rPr>
        <w:t xml:space="preserve"> Численность депутатов по состоянию на дату окончания срока представления сведений о доходах, расходах, об имуществе</w:t>
      </w:r>
      <w:r w:rsidR="005E7351">
        <w:rPr>
          <w:rFonts w:ascii="Times New Roman" w:hAnsi="Times New Roman" w:cs="Times New Roman"/>
          <w:sz w:val="24"/>
          <w:szCs w:val="24"/>
        </w:rPr>
        <w:t xml:space="preserve"> </w:t>
      </w:r>
      <w:r w:rsidRPr="005E735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или направления уведомлений о несовершении сделок, предусмотренных частью 1 статьи 3</w:t>
      </w:r>
      <w:r w:rsidR="005E7351">
        <w:rPr>
          <w:rFonts w:ascii="Times New Roman" w:hAnsi="Times New Roman" w:cs="Times New Roman"/>
          <w:sz w:val="24"/>
          <w:szCs w:val="24"/>
        </w:rPr>
        <w:t xml:space="preserve"> </w:t>
      </w:r>
      <w:r w:rsidRPr="005E7351">
        <w:rPr>
          <w:rFonts w:ascii="Times New Roman" w:hAnsi="Times New Roman" w:cs="Times New Roman"/>
          <w:sz w:val="24"/>
          <w:szCs w:val="24"/>
        </w:rPr>
        <w:t>Федерального закона от 3 декабря 2012 г. № 230-ФЗ «О контроле за соответствием расходов лиц, замещающих государственные должности,</w:t>
      </w:r>
    </w:p>
    <w:p w14:paraId="4377DD74" w14:textId="4AD23994" w:rsidR="00055723" w:rsidRDefault="00055723" w:rsidP="005E7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1">
        <w:rPr>
          <w:rFonts w:ascii="Times New Roman" w:hAnsi="Times New Roman" w:cs="Times New Roman"/>
          <w:sz w:val="24"/>
          <w:szCs w:val="24"/>
        </w:rPr>
        <w:t xml:space="preserve">и иных лиц их доходам» - </w:t>
      </w:r>
      <w:r w:rsidR="005E7351">
        <w:rPr>
          <w:rFonts w:ascii="Times New Roman" w:hAnsi="Times New Roman" w:cs="Times New Roman"/>
          <w:sz w:val="24"/>
          <w:szCs w:val="24"/>
        </w:rPr>
        <w:t>1</w:t>
      </w:r>
      <w:r w:rsidRPr="005E7351">
        <w:rPr>
          <w:rFonts w:ascii="Times New Roman" w:hAnsi="Times New Roman" w:cs="Times New Roman"/>
          <w:sz w:val="24"/>
          <w:szCs w:val="24"/>
        </w:rPr>
        <w:t>9</w:t>
      </w:r>
      <w:r w:rsidR="005E7351">
        <w:rPr>
          <w:rFonts w:ascii="Times New Roman" w:hAnsi="Times New Roman" w:cs="Times New Roman"/>
          <w:sz w:val="24"/>
          <w:szCs w:val="24"/>
        </w:rPr>
        <w:t>.</w:t>
      </w:r>
    </w:p>
    <w:p w14:paraId="7DF7CD4F" w14:textId="77777777" w:rsidR="005E7351" w:rsidRPr="005E7351" w:rsidRDefault="005E7351" w:rsidP="005E7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7"/>
        <w:gridCol w:w="3887"/>
        <w:gridCol w:w="2472"/>
        <w:gridCol w:w="2516"/>
        <w:gridCol w:w="2328"/>
      </w:tblGrid>
      <w:tr w:rsidR="00055723" w:rsidRPr="005E7351" w14:paraId="0A43F64C" w14:textId="77777777" w:rsidTr="00055723">
        <w:tc>
          <w:tcPr>
            <w:tcW w:w="7393" w:type="dxa"/>
            <w:gridSpan w:val="2"/>
          </w:tcPr>
          <w:p w14:paraId="68779251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Число депутатов,</w:t>
            </w:r>
          </w:p>
          <w:p w14:paraId="4E350BD6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осуществляющих свои полномочия</w:t>
            </w:r>
          </w:p>
          <w:p w14:paraId="6413E57C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14:paraId="6A57B098" w14:textId="77777777" w:rsidR="00055723" w:rsidRPr="005E7351" w:rsidRDefault="00055723" w:rsidP="0005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gridSpan w:val="3"/>
          </w:tcPr>
          <w:p w14:paraId="411E9C4C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Число депутатов,</w:t>
            </w:r>
          </w:p>
          <w:p w14:paraId="4E5EEAB9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осуществляющих свои полномочия</w:t>
            </w:r>
          </w:p>
          <w:p w14:paraId="2A5F9041" w14:textId="77777777" w:rsidR="00055723" w:rsidRPr="005E7351" w:rsidRDefault="00055723" w:rsidP="00055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на непостоянной основе</w:t>
            </w:r>
          </w:p>
          <w:p w14:paraId="2F2DC74F" w14:textId="77777777" w:rsidR="00055723" w:rsidRPr="005E7351" w:rsidRDefault="00055723" w:rsidP="00055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23" w:rsidRPr="005E7351" w14:paraId="09E5072E" w14:textId="77777777" w:rsidTr="000E29E3">
        <w:tc>
          <w:tcPr>
            <w:tcW w:w="7393" w:type="dxa"/>
            <w:gridSpan w:val="2"/>
          </w:tcPr>
          <w:p w14:paraId="6C4C77DB" w14:textId="77777777" w:rsidR="00055723" w:rsidRPr="005E7351" w:rsidRDefault="00055723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3" w:type="dxa"/>
            <w:gridSpan w:val="3"/>
          </w:tcPr>
          <w:p w14:paraId="4C9EF9E1" w14:textId="77777777" w:rsidR="00055723" w:rsidRPr="005E7351" w:rsidRDefault="00055723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0951" w:rsidRPr="005E7351" w14:paraId="2936142D" w14:textId="77777777" w:rsidTr="00CE3F9C">
        <w:trPr>
          <w:trHeight w:val="3900"/>
        </w:trPr>
        <w:tc>
          <w:tcPr>
            <w:tcW w:w="3420" w:type="dxa"/>
          </w:tcPr>
          <w:p w14:paraId="32512C67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</w:t>
            </w:r>
          </w:p>
          <w:p w14:paraId="6F214A3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 и</w:t>
            </w:r>
          </w:p>
          <w:p w14:paraId="6B287E1C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</w:p>
          <w:p w14:paraId="0B7AF47B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</w:p>
          <w:p w14:paraId="0701D35A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14:paraId="6C15CDCD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34D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4629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85FC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EE62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1DA4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3CFC1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FB47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14:paraId="69E5964D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не представили</w:t>
            </w:r>
          </w:p>
          <w:p w14:paraId="27C3FB10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сведения о доходах,</w:t>
            </w:r>
            <w:r w:rsidRPr="005E7351">
              <w:rPr>
                <w:rFonts w:ascii="Times New Roman" w:hAnsi="Times New Roman" w:cs="Times New Roman"/>
              </w:rPr>
              <w:t xml:space="preserve"> </w:t>
            </w: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4836EA7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 и</w:t>
            </w:r>
          </w:p>
          <w:p w14:paraId="6138CE57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</w:p>
          <w:p w14:paraId="5B50B8FE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</w:p>
          <w:p w14:paraId="42D5DCDD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  <w:p w14:paraId="2186D60A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753868F" w14:textId="71914F43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</w:t>
            </w:r>
            <w:r w:rsidR="005E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 и</w:t>
            </w:r>
          </w:p>
          <w:p w14:paraId="7A5DCA1A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</w:p>
          <w:p w14:paraId="7B1F437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</w:p>
          <w:p w14:paraId="796B844A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2552" w:type="dxa"/>
          </w:tcPr>
          <w:p w14:paraId="2CBF1248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направили уведомление о</w:t>
            </w:r>
          </w:p>
          <w:p w14:paraId="392D105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несовершении сделок</w:t>
            </w:r>
          </w:p>
          <w:p w14:paraId="10D81486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C98206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не представили</w:t>
            </w:r>
          </w:p>
          <w:p w14:paraId="031F494A" w14:textId="5C4AC9C5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сведения о доходах,</w:t>
            </w:r>
          </w:p>
          <w:p w14:paraId="624B4EC2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 и</w:t>
            </w:r>
          </w:p>
          <w:p w14:paraId="7E194F21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</w:p>
          <w:p w14:paraId="2BFD8FFD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имущественного</w:t>
            </w:r>
          </w:p>
          <w:p w14:paraId="39899F13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5E7351">
              <w:rPr>
                <w:rFonts w:ascii="Times New Roman" w:hAnsi="Times New Roman" w:cs="Times New Roman"/>
              </w:rPr>
              <w:t xml:space="preserve"> и </w:t>
            </w: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не направили уведомление о</w:t>
            </w:r>
          </w:p>
          <w:p w14:paraId="6FA85E49" w14:textId="77777777" w:rsidR="00400951" w:rsidRPr="005E7351" w:rsidRDefault="00400951" w:rsidP="005E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несовершении сделок</w:t>
            </w:r>
          </w:p>
        </w:tc>
      </w:tr>
      <w:tr w:rsidR="00CE3F9C" w:rsidRPr="005E7351" w14:paraId="4E534DF7" w14:textId="77777777" w:rsidTr="00CB6DF8">
        <w:trPr>
          <w:trHeight w:val="495"/>
        </w:trPr>
        <w:tc>
          <w:tcPr>
            <w:tcW w:w="3420" w:type="dxa"/>
          </w:tcPr>
          <w:p w14:paraId="1AB0CD5A" w14:textId="77777777" w:rsidR="00CE3F9C" w:rsidRPr="005E7351" w:rsidRDefault="00D82606" w:rsidP="0040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3" w:type="dxa"/>
          </w:tcPr>
          <w:p w14:paraId="0BC2C8B8" w14:textId="77777777" w:rsidR="00CE3F9C" w:rsidRPr="005E7351" w:rsidRDefault="00D82606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6" w:type="dxa"/>
          </w:tcPr>
          <w:p w14:paraId="4A9AF836" w14:textId="77777777" w:rsidR="00CE3F9C" w:rsidRPr="005E7351" w:rsidRDefault="00D82606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36310064" w14:textId="1726A0FD" w:rsidR="00CE3F9C" w:rsidRPr="005E7351" w:rsidRDefault="005E7351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606" w:rsidRPr="005E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5" w:type="dxa"/>
          </w:tcPr>
          <w:p w14:paraId="10E8CED4" w14:textId="77777777" w:rsidR="00CE3F9C" w:rsidRPr="005E7351" w:rsidRDefault="00D82606" w:rsidP="00D8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0951" w:rsidRPr="005E7351" w14:paraId="75E402CA" w14:textId="77777777" w:rsidTr="007D4B2D">
        <w:tc>
          <w:tcPr>
            <w:tcW w:w="14786" w:type="dxa"/>
            <w:gridSpan w:val="5"/>
          </w:tcPr>
          <w:p w14:paraId="6CE2EA59" w14:textId="77777777" w:rsidR="00400951" w:rsidRPr="005E7351" w:rsidRDefault="00400951" w:rsidP="00400951">
            <w:pPr>
              <w:rPr>
                <w:rFonts w:ascii="Times New Roman" w:hAnsi="Times New Roman" w:cs="Times New Roman"/>
              </w:rPr>
            </w:pPr>
            <w:r w:rsidRPr="005E7351">
              <w:rPr>
                <w:rFonts w:ascii="Times New Roman" w:hAnsi="Times New Roman" w:cs="Times New Roman"/>
              </w:rPr>
              <w:t>Примечание. Обобщенная информация указывается без учета информации о депутате, который замещает должность главы внутригородского</w:t>
            </w:r>
          </w:p>
          <w:p w14:paraId="58454E91" w14:textId="77777777" w:rsidR="00400951" w:rsidRPr="005E7351" w:rsidRDefault="00400951" w:rsidP="0040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351">
              <w:rPr>
                <w:rFonts w:ascii="Times New Roman" w:hAnsi="Times New Roman" w:cs="Times New Roman"/>
              </w:rPr>
              <w:t>муниципального образования в городе Москве</w:t>
            </w:r>
          </w:p>
        </w:tc>
      </w:tr>
    </w:tbl>
    <w:p w14:paraId="474BF1B9" w14:textId="77777777" w:rsidR="00A3382F" w:rsidRPr="005E7351" w:rsidRDefault="00A3382F" w:rsidP="00055723">
      <w:pPr>
        <w:rPr>
          <w:rFonts w:ascii="Times New Roman" w:hAnsi="Times New Roman" w:cs="Times New Roman"/>
        </w:rPr>
      </w:pPr>
    </w:p>
    <w:sectPr w:rsidR="00A3382F" w:rsidRPr="005E7351" w:rsidSect="00D8260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CD"/>
    <w:rsid w:val="00055723"/>
    <w:rsid w:val="000938CD"/>
    <w:rsid w:val="00203908"/>
    <w:rsid w:val="00400951"/>
    <w:rsid w:val="005E7351"/>
    <w:rsid w:val="00A3382F"/>
    <w:rsid w:val="00B11284"/>
    <w:rsid w:val="00CE3F9C"/>
    <w:rsid w:val="00D82606"/>
    <w:rsid w:val="00E13062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319D"/>
  <w15:docId w15:val="{D8894CE2-1804-4544-9B34-B04A6A41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Татьяна Николаевна</dc:creator>
  <cp:lastModifiedBy>protsik@ASDMOM.local</cp:lastModifiedBy>
  <cp:revision>3</cp:revision>
  <cp:lastPrinted>2023-05-29T09:01:00Z</cp:lastPrinted>
  <dcterms:created xsi:type="dcterms:W3CDTF">2024-05-21T12:13:00Z</dcterms:created>
  <dcterms:modified xsi:type="dcterms:W3CDTF">2024-05-21T12:14:00Z</dcterms:modified>
</cp:coreProperties>
</file>