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938B" w14:textId="07A50E5F" w:rsidR="000134B6" w:rsidRDefault="000D356E" w:rsidP="00014C7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МАРЬИНО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РЕШЕНИЕ</w:t>
      </w:r>
    </w:p>
    <w:p w14:paraId="74406694" w14:textId="65AC2F61" w:rsidR="000134B6" w:rsidRDefault="000134B6" w:rsidP="00014C7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28092" w14:textId="0A2B1CD6" w:rsidR="000134B6" w:rsidRDefault="000134B6" w:rsidP="00014C7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744E8" w14:textId="052B6694" w:rsidR="0020064F" w:rsidRPr="0020064F" w:rsidRDefault="0020064F" w:rsidP="00014C7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1C95B5" w14:textId="77777777" w:rsidR="0020064F" w:rsidRPr="0020064F" w:rsidRDefault="0020064F" w:rsidP="00014C7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688484" w14:textId="03F645F3" w:rsidR="00D6766B" w:rsidRPr="0020064F" w:rsidRDefault="008755A4" w:rsidP="00D6766B">
      <w:pPr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="00FE61FF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="00D6766B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                                                                            </w:t>
      </w:r>
      <w:r w:rsid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D6766B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0064F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D6766B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9/</w:t>
      </w:r>
      <w:r w:rsidR="00531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14:paraId="15B078A6" w14:textId="77777777" w:rsidR="00D6766B" w:rsidRPr="0020064F" w:rsidRDefault="00D6766B" w:rsidP="00D6766B">
      <w:pPr>
        <w:suppressAutoHyphens/>
        <w:spacing w:after="0" w:line="100" w:lineRule="atLeast"/>
        <w:contextualSpacing/>
        <w:rPr>
          <w:rFonts w:ascii="Calibri" w:eastAsia="Calibri" w:hAnsi="Calibri" w:cs="Times New Roman"/>
          <w:color w:val="00000A"/>
          <w:sz w:val="26"/>
          <w:szCs w:val="26"/>
          <w:lang w:eastAsia="zh-CN"/>
        </w:rPr>
      </w:pPr>
    </w:p>
    <w:p w14:paraId="648720CA" w14:textId="3D258531" w:rsidR="00D6766B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</w:pPr>
      <w:bookmarkStart w:id="0" w:name="_Hlk75328772"/>
      <w:r w:rsidRPr="0020064F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  <w:t xml:space="preserve">О согласовании установки ограждающего устройства на придомовой территории многоквартирного дома по адресу: Москва, </w:t>
      </w:r>
      <w:r w:rsidR="00D20A78" w:rsidRPr="0020064F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  <w:t xml:space="preserve">ул. </w:t>
      </w:r>
      <w:bookmarkEnd w:id="0"/>
      <w:r w:rsidR="008755A4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  <w:t>Люблинская, д.</w:t>
      </w:r>
      <w:r w:rsidR="00531D3A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  <w:t>169</w:t>
      </w:r>
    </w:p>
    <w:p w14:paraId="55FFA34C" w14:textId="77777777" w:rsidR="008755A4" w:rsidRPr="0020064F" w:rsidRDefault="008755A4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</w:pPr>
    </w:p>
    <w:p w14:paraId="2F01E1B1" w14:textId="4B1FB824" w:rsidR="00D6766B" w:rsidRPr="0020064F" w:rsidRDefault="00D6766B" w:rsidP="00014C7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ab/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Москва, </w:t>
      </w:r>
      <w:r w:rsidR="00D20A78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ул</w:t>
      </w:r>
      <w:r w:rsidR="008755A4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. Люблинская, д.1</w:t>
      </w:r>
      <w:r w:rsidR="00531D3A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69</w:t>
      </w:r>
      <w:r w:rsidR="008755A4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.</w:t>
      </w:r>
    </w:p>
    <w:p w14:paraId="763C03E3" w14:textId="77777777" w:rsidR="00D6766B" w:rsidRPr="0020064F" w:rsidRDefault="00D6766B" w:rsidP="00014C7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>СОВЕТ ДЕПУТАТОВ РЕШИЛ:</w:t>
      </w:r>
    </w:p>
    <w:p w14:paraId="776E0B54" w14:textId="503CBDD9" w:rsidR="00D6766B" w:rsidRPr="0020064F" w:rsidRDefault="00D6766B" w:rsidP="00014C7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Согласовать установку ограждающего устройства (шлагбаума) на придомовой территории многоквартирного дома по адресу: Москва, </w:t>
      </w:r>
      <w:r w:rsidR="00D20A78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ул. </w:t>
      </w:r>
      <w:r w:rsidR="008755A4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Люблинская, д.1</w:t>
      </w:r>
      <w:r w:rsidR="00A34459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69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согласно прилагаемому проекту (приложение).</w:t>
      </w:r>
    </w:p>
    <w:p w14:paraId="15730B9B" w14:textId="5F086350" w:rsidR="00FE61FF" w:rsidRPr="0020064F" w:rsidRDefault="00FE61FF" w:rsidP="00014C7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Обеспечить круглосуточный и беспрепятственный проезд на придомовую территорию по адресу: ул. </w:t>
      </w:r>
      <w:r w:rsidR="008755A4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Люблинская, д.1</w:t>
      </w:r>
      <w:r w:rsidR="00531D3A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69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пожарной техники, транспортных средств правоохранительных органов</w:t>
      </w:r>
      <w:r w:rsidR="00BD4601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, скорой медицинской помощи и медицинской помощи на дому, служб Министерства Российской Федерации по делам гражданской обороны, чрезвы</w:t>
      </w:r>
      <w:r w:rsidR="005C3817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чайным ситуациям и ликвидации последствий стихийных бедствий, организаций газового хозяйства и коммунальных служб, проход пешеходов или подъезду транспорта на территории общего пользования.</w:t>
      </w:r>
    </w:p>
    <w:p w14:paraId="53B59D0F" w14:textId="65D869E3" w:rsidR="00D6766B" w:rsidRPr="0020064F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ab/>
      </w:r>
      <w:r w:rsidR="005C3817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3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. Направить копию настоящего решения в Департамент территориальных органов исполнительной власти города Москвы, в управу района Марьино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795738EA" w14:textId="608A5549" w:rsidR="00D6766B" w:rsidRPr="0020064F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bCs/>
          <w:color w:val="00000A"/>
          <w:sz w:val="26"/>
          <w:szCs w:val="26"/>
          <w:lang w:eastAsia="zh-CN"/>
        </w:rPr>
        <w:tab/>
      </w:r>
      <w:r w:rsidR="003F462C">
        <w:rPr>
          <w:rFonts w:ascii="Times New Roman" w:eastAsia="Calibri" w:hAnsi="Times New Roman" w:cs="Times New Roman"/>
          <w:bCs/>
          <w:color w:val="00000A"/>
          <w:sz w:val="26"/>
          <w:szCs w:val="26"/>
          <w:lang w:eastAsia="zh-CN"/>
        </w:rPr>
        <w:t>4</w:t>
      </w:r>
      <w:r w:rsidRPr="0020064F">
        <w:rPr>
          <w:rFonts w:ascii="Times New Roman" w:eastAsia="Calibri" w:hAnsi="Times New Roman" w:cs="Times New Roman"/>
          <w:bCs/>
          <w:color w:val="00000A"/>
          <w:sz w:val="26"/>
          <w:szCs w:val="26"/>
          <w:lang w:eastAsia="zh-CN"/>
        </w:rPr>
        <w:t xml:space="preserve">. Опубликовать настоящее решение в бюллетене «Московский муниципальный вестник» и </w:t>
      </w:r>
      <w:r w:rsidRPr="0020064F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zh-CN"/>
        </w:rPr>
        <w:t xml:space="preserve">разместить на официальном сайте муниципального округа Марьино </w:t>
      </w:r>
      <w:hyperlink r:id="rId6" w:history="1"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val="en-US" w:eastAsia="zh-CN"/>
          </w:rPr>
          <w:t>www</w:t>
        </w:r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eastAsia="zh-CN"/>
          </w:rPr>
          <w:t>.</w:t>
        </w:r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val="en-US" w:eastAsia="zh-CN"/>
          </w:rPr>
          <w:t>asdmom</w:t>
        </w:r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eastAsia="zh-CN"/>
          </w:rPr>
          <w:t>.</w:t>
        </w:r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val="en-US" w:eastAsia="zh-CN"/>
          </w:rPr>
          <w:t>ru</w:t>
        </w:r>
      </w:hyperlink>
    </w:p>
    <w:p w14:paraId="222F5B80" w14:textId="545AAB9C" w:rsidR="00D6766B" w:rsidRPr="0020064F" w:rsidRDefault="00D6766B" w:rsidP="00D6766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        </w:t>
      </w:r>
      <w:r w:rsidR="003F462C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5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. Контроль за выполнением настоящего решения возложить на главу муниципального округа Марьино Сотскова </w:t>
      </w:r>
      <w:proofErr w:type="gramStart"/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В.С.</w:t>
      </w:r>
      <w:proofErr w:type="gramEnd"/>
    </w:p>
    <w:p w14:paraId="66AF5447" w14:textId="73FD1119" w:rsid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445DE5D3" w14:textId="77777777" w:rsidR="000134B6" w:rsidRDefault="005C04AA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5C04AA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>Заместитель председателя</w:t>
      </w:r>
    </w:p>
    <w:p w14:paraId="26C7FA0A" w14:textId="77777777" w:rsidR="000134B6" w:rsidRDefault="000134B6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>Совета депутатов муниципального</w:t>
      </w:r>
    </w:p>
    <w:p w14:paraId="4E85D415" w14:textId="542999D0" w:rsidR="0020064F" w:rsidRPr="005C04AA" w:rsidRDefault="000134B6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>округа Марьино</w:t>
      </w:r>
      <w:r w:rsidR="005C04AA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 xml:space="preserve">       </w:t>
      </w:r>
      <w:r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 xml:space="preserve">                   </w:t>
      </w:r>
      <w:r w:rsidR="005C04AA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 xml:space="preserve">                                                                   </w:t>
      </w:r>
      <w:r w:rsidR="005C04AA" w:rsidRPr="005C04AA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>М.В. Ромадина</w:t>
      </w:r>
    </w:p>
    <w:p w14:paraId="7F21E580" w14:textId="77777777" w:rsidR="00D6766B" w:rsidRPr="00D6766B" w:rsidRDefault="00D6766B" w:rsidP="00D6766B">
      <w:pPr>
        <w:pageBreakBefore/>
        <w:suppressAutoHyphens/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</w:p>
    <w:p w14:paraId="526E518A" w14:textId="77777777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  <w:t>к решению Совета депутатов муниципального округа Марьино</w:t>
      </w:r>
      <w:r w:rsidRPr="00D6766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14:paraId="6D3B06A7" w14:textId="55EF93F5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года №</w:t>
      </w:r>
      <w:r w:rsidR="008755A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0A47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/2</w:t>
      </w:r>
    </w:p>
    <w:p w14:paraId="2D3CD001" w14:textId="77777777" w:rsidR="00D6766B" w:rsidRPr="00D6766B" w:rsidRDefault="00D6766B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D4045" w14:textId="06B8ABA8" w:rsidR="00586C34" w:rsidRDefault="00F125D9" w:rsidP="00805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6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размещения ограждающего устройства на придомовой территории многоквартирного дома по адресу: Москва, </w:t>
      </w:r>
      <w:r w:rsidR="00D90DC9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8755A4">
        <w:rPr>
          <w:rFonts w:ascii="Times New Roman" w:hAnsi="Times New Roman" w:cs="Times New Roman"/>
          <w:b/>
          <w:bCs/>
          <w:sz w:val="28"/>
          <w:szCs w:val="28"/>
        </w:rPr>
        <w:t>Люблинская, д.</w:t>
      </w:r>
      <w:r w:rsidR="00531D3A">
        <w:rPr>
          <w:rFonts w:ascii="Times New Roman" w:hAnsi="Times New Roman" w:cs="Times New Roman"/>
          <w:b/>
          <w:bCs/>
          <w:sz w:val="28"/>
          <w:szCs w:val="28"/>
        </w:rPr>
        <w:t>169</w:t>
      </w:r>
    </w:p>
    <w:p w14:paraId="45B6CD2A" w14:textId="4FFBDB5B" w:rsidR="00F125D9" w:rsidRPr="00A27669" w:rsidRDefault="00494EF8" w:rsidP="00A27669">
      <w:pPr>
        <w:tabs>
          <w:tab w:val="left" w:pos="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3A38CB" w14:textId="72185952" w:rsidR="00752AFF" w:rsidRDefault="00822B8A" w:rsidP="00752AF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79720" wp14:editId="7158A7F2">
                <wp:simplePos x="0" y="0"/>
                <wp:positionH relativeFrom="column">
                  <wp:posOffset>1961515</wp:posOffset>
                </wp:positionH>
                <wp:positionV relativeFrom="paragraph">
                  <wp:posOffset>1720850</wp:posOffset>
                </wp:positionV>
                <wp:extent cx="485775" cy="78493"/>
                <wp:effectExtent l="19050" t="57150" r="28575" b="552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0871" flipV="1">
                          <a:off x="0" y="0"/>
                          <a:ext cx="485775" cy="784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1576" id="Прямоугольник 7" o:spid="_x0000_s1026" style="position:absolute;margin-left:154.45pt;margin-top:135.5pt;width:38.25pt;height:6.2pt;rotation:621641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" fillcolor="#4472c4" strokecolor="#2f528f" strokeweight="1pt"/>
            </w:pict>
          </mc:Fallback>
        </mc:AlternateContent>
      </w:r>
      <w:r w:rsidRPr="00822B8A">
        <w:rPr>
          <w:noProof/>
        </w:rPr>
        <w:drawing>
          <wp:inline distT="0" distB="0" distL="0" distR="0" wp14:anchorId="1C55E4FF" wp14:editId="6A6B1621">
            <wp:extent cx="6210935" cy="4140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B3E6" w14:textId="2A7E86F5" w:rsidR="00805C94" w:rsidRDefault="00805C94" w:rsidP="00752AFF"/>
    <w:p w14:paraId="44BB6206" w14:textId="335DFB27" w:rsidR="00805C94" w:rsidRDefault="00805C94" w:rsidP="00752AFF"/>
    <w:p w14:paraId="6C9827F6" w14:textId="032D050F" w:rsidR="00752AFF" w:rsidRDefault="00752AFF" w:rsidP="00752AFF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tab/>
      </w:r>
      <w:r w:rsidR="00176D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612DD" wp14:editId="024BEDBC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485775" cy="78493"/>
                <wp:effectExtent l="0" t="0" r="2857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" cy="784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FB18" id="Прямоугольник 5" o:spid="_x0000_s1026" style="position:absolute;margin-left:0;margin-top:5.95pt;width:38.25pt;height:6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" fillcolor="#4472c4" strokecolor="#2f528f" strokeweight="1pt"/>
            </w:pict>
          </mc:Fallback>
        </mc:AlternateContent>
      </w:r>
      <w:r>
        <w:tab/>
        <w:t xml:space="preserve"> </w:t>
      </w:r>
      <w:r w:rsidR="00D954F3" w:rsidRPr="00D6766B">
        <w:rPr>
          <w:sz w:val="28"/>
          <w:szCs w:val="28"/>
        </w:rPr>
        <w:t>-  о</w:t>
      </w:r>
      <w:r w:rsidRPr="00D6766B">
        <w:rPr>
          <w:rFonts w:ascii="Times New Roman" w:hAnsi="Times New Roman" w:cs="Times New Roman"/>
          <w:sz w:val="28"/>
          <w:szCs w:val="28"/>
        </w:rPr>
        <w:t>граждающее устройство (шлагбаум)</w:t>
      </w:r>
    </w:p>
    <w:p w14:paraId="7127C951" w14:textId="1E632376" w:rsidR="00DE00EA" w:rsidRDefault="00DE00EA" w:rsidP="00752AFF">
      <w:pPr>
        <w:rPr>
          <w:rFonts w:ascii="Times New Roman" w:hAnsi="Times New Roman" w:cs="Times New Roman"/>
          <w:sz w:val="28"/>
          <w:szCs w:val="28"/>
        </w:rPr>
      </w:pPr>
    </w:p>
    <w:p w14:paraId="5C543A29" w14:textId="26481DFF" w:rsidR="00DE00EA" w:rsidRDefault="00DE00EA" w:rsidP="00752AFF">
      <w:pPr>
        <w:rPr>
          <w:rFonts w:ascii="Times New Roman" w:hAnsi="Times New Roman" w:cs="Times New Roman"/>
          <w:sz w:val="28"/>
          <w:szCs w:val="28"/>
        </w:rPr>
      </w:pPr>
    </w:p>
    <w:p w14:paraId="37B39714" w14:textId="1AB3ABF6" w:rsidR="00DE00EA" w:rsidRDefault="00DE00EA" w:rsidP="00752AFF">
      <w:pPr>
        <w:rPr>
          <w:rFonts w:ascii="Times New Roman" w:hAnsi="Times New Roman" w:cs="Times New Roman"/>
          <w:sz w:val="28"/>
          <w:szCs w:val="28"/>
        </w:rPr>
      </w:pPr>
    </w:p>
    <w:p w14:paraId="79D8C02D" w14:textId="0B5166F3" w:rsidR="002418BF" w:rsidRDefault="002418BF" w:rsidP="00752AFF">
      <w:pPr>
        <w:rPr>
          <w:rFonts w:ascii="Times New Roman" w:hAnsi="Times New Roman" w:cs="Times New Roman"/>
          <w:sz w:val="28"/>
          <w:szCs w:val="28"/>
        </w:rPr>
      </w:pPr>
    </w:p>
    <w:p w14:paraId="4CE741A2" w14:textId="77777777" w:rsidR="002418BF" w:rsidRDefault="002418BF" w:rsidP="00752AFF">
      <w:pPr>
        <w:rPr>
          <w:rFonts w:ascii="Times New Roman" w:hAnsi="Times New Roman" w:cs="Times New Roman"/>
          <w:sz w:val="28"/>
          <w:szCs w:val="28"/>
        </w:rPr>
      </w:pPr>
    </w:p>
    <w:p w14:paraId="16B49AAA" w14:textId="082BC72C" w:rsidR="0020064F" w:rsidRDefault="00480D91" w:rsidP="0075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2848B60" w14:textId="6B73FDE5" w:rsidR="00822B8A" w:rsidRDefault="00822B8A" w:rsidP="00752AFF">
      <w:pPr>
        <w:rPr>
          <w:rFonts w:ascii="Times New Roman" w:hAnsi="Times New Roman" w:cs="Times New Roman"/>
          <w:sz w:val="28"/>
          <w:szCs w:val="28"/>
        </w:rPr>
      </w:pPr>
    </w:p>
    <w:p w14:paraId="5BE0336D" w14:textId="4321B28A" w:rsidR="00822B8A" w:rsidRDefault="00822B8A" w:rsidP="00752AFF">
      <w:pPr>
        <w:rPr>
          <w:rFonts w:ascii="Times New Roman" w:hAnsi="Times New Roman" w:cs="Times New Roman"/>
          <w:sz w:val="28"/>
          <w:szCs w:val="28"/>
        </w:rPr>
      </w:pPr>
    </w:p>
    <w:p w14:paraId="7ECB3F15" w14:textId="77777777" w:rsidR="00822B8A" w:rsidRDefault="00822B8A" w:rsidP="00752AFF">
      <w:pPr>
        <w:rPr>
          <w:rFonts w:ascii="Times New Roman" w:hAnsi="Times New Roman" w:cs="Times New Roman"/>
          <w:sz w:val="28"/>
          <w:szCs w:val="28"/>
        </w:rPr>
      </w:pPr>
    </w:p>
    <w:p w14:paraId="455FE329" w14:textId="299E26A7" w:rsidR="00DE00EA" w:rsidRPr="00B135B0" w:rsidRDefault="00480D91" w:rsidP="00200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B0">
        <w:rPr>
          <w:rFonts w:ascii="Times New Roman" w:hAnsi="Times New Roman" w:cs="Times New Roman"/>
          <w:b/>
          <w:bCs/>
          <w:sz w:val="28"/>
          <w:szCs w:val="28"/>
        </w:rPr>
        <w:t>Ограждающее устройство №1</w:t>
      </w:r>
    </w:p>
    <w:p w14:paraId="17235966" w14:textId="00B7B765" w:rsidR="00480D91" w:rsidRPr="00B135B0" w:rsidRDefault="00480D91" w:rsidP="0048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B0">
        <w:rPr>
          <w:rFonts w:ascii="Times New Roman" w:hAnsi="Times New Roman" w:cs="Times New Roman"/>
          <w:b/>
          <w:bCs/>
          <w:sz w:val="28"/>
          <w:szCs w:val="28"/>
        </w:rPr>
        <w:t>Тип шлагбаума</w:t>
      </w:r>
    </w:p>
    <w:p w14:paraId="43AD8DB0" w14:textId="18EAF0FD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4422D81C" w14:textId="299E215B" w:rsidR="00480D91" w:rsidRPr="00014C70" w:rsidRDefault="00822B8A" w:rsidP="00752A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2726C1D" wp14:editId="6AAA5605">
            <wp:simplePos x="0" y="0"/>
            <wp:positionH relativeFrom="margin">
              <wp:posOffset>0</wp:posOffset>
            </wp:positionH>
            <wp:positionV relativeFrom="margin">
              <wp:posOffset>966470</wp:posOffset>
            </wp:positionV>
            <wp:extent cx="6210935" cy="32486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8C3A0" w14:textId="1D1919A3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49ADD6A0" w14:textId="714BA5CD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4B596BA4" w14:textId="1805BE8B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2F6B8834" w14:textId="32819E92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31AD20E1" w14:textId="59D32969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14E87A89" w14:textId="35B1A7FF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7B86AD63" w14:textId="78B6A14D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11570E5F" w14:textId="53CF0EAE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4972FD94" w14:textId="5B7704D5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00015911" w14:textId="4EC2940D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19B69D61" w14:textId="124CB7AD" w:rsidR="00480D91" w:rsidRDefault="00480D91" w:rsidP="00480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Шлагбаум крепится болтами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металлическую закладную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вмонтированную в бетонное основание. На стойке шлагбаума находится электрический привод, а также блок электронного управления. </w:t>
      </w:r>
      <w:r w:rsidR="00B135B0">
        <w:rPr>
          <w:rFonts w:ascii="Times New Roman" w:hAnsi="Times New Roman" w:cs="Times New Roman"/>
          <w:sz w:val="28"/>
          <w:szCs w:val="28"/>
        </w:rPr>
        <w:t>Привод, поднимающий стрелу, состоит из электродвигателя, редуктора. Шлагбаум оснащен регулируемыми элементами безопасности, а также устройством фиксации стрелы в любом положении и ручной расцепитель для работы в случае отсутствия электроэнергии.</w:t>
      </w:r>
    </w:p>
    <w:p w14:paraId="6F0F5812" w14:textId="17A1F852" w:rsidR="00B135B0" w:rsidRDefault="00B135B0" w:rsidP="003A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B0">
        <w:rPr>
          <w:rFonts w:ascii="Times New Roman" w:hAnsi="Times New Roman" w:cs="Times New Roman"/>
          <w:b/>
          <w:bCs/>
          <w:sz w:val="28"/>
          <w:szCs w:val="28"/>
        </w:rPr>
        <w:t>Размеры шлагбаума</w:t>
      </w:r>
    </w:p>
    <w:p w14:paraId="70207B75" w14:textId="54ECD482" w:rsidR="00B135B0" w:rsidRDefault="00B135B0" w:rsidP="00480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стрелы</w:t>
      </w:r>
      <w:r w:rsidR="0025261C">
        <w:rPr>
          <w:rFonts w:ascii="Times New Roman" w:hAnsi="Times New Roman" w:cs="Times New Roman"/>
          <w:sz w:val="28"/>
          <w:szCs w:val="28"/>
        </w:rPr>
        <w:t xml:space="preserve"> шлагбаума – 4</w:t>
      </w:r>
      <w:r w:rsidR="00A34459">
        <w:rPr>
          <w:rFonts w:ascii="Times New Roman" w:hAnsi="Times New Roman" w:cs="Times New Roman"/>
          <w:sz w:val="28"/>
          <w:szCs w:val="28"/>
        </w:rPr>
        <w:t>0</w:t>
      </w:r>
      <w:r w:rsidR="0025261C">
        <w:rPr>
          <w:rFonts w:ascii="Times New Roman" w:hAnsi="Times New Roman" w:cs="Times New Roman"/>
          <w:sz w:val="28"/>
          <w:szCs w:val="28"/>
        </w:rPr>
        <w:t>00 мм</w:t>
      </w:r>
    </w:p>
    <w:p w14:paraId="2833DAD4" w14:textId="44D20861" w:rsidR="0025261C" w:rsidRDefault="0025261C" w:rsidP="00480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шлагбаума – 4500 мм</w:t>
      </w:r>
    </w:p>
    <w:p w14:paraId="1767FA37" w14:textId="776695E0" w:rsidR="0025261C" w:rsidRPr="00B135B0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стрелы шлагбаума – </w:t>
      </w:r>
      <w:r w:rsidR="00A344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мм</w:t>
      </w:r>
    </w:p>
    <w:p w14:paraId="0AF1868A" w14:textId="7E72DAAC" w:rsidR="0025261C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стойки шлагбаума – 10</w:t>
      </w:r>
      <w:r w:rsidR="00A3445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14:paraId="2DA5441A" w14:textId="4079E0BB" w:rsidR="0025261C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стойки шлагбаума – </w:t>
      </w:r>
      <w:r w:rsidR="00A34459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14:paraId="3CD28597" w14:textId="1622A1A8" w:rsidR="0025261C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стойки шлагбаума – </w:t>
      </w:r>
      <w:r w:rsidR="00A34459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14:paraId="6771B24C" w14:textId="48694F03" w:rsidR="0025261C" w:rsidRPr="00B135B0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установки стрелы шлагбаума – 83</w:t>
      </w:r>
      <w:r w:rsidR="00A34459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14:paraId="738243D8" w14:textId="77777777" w:rsidR="0025261C" w:rsidRPr="00B135B0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857AA" w14:textId="77777777" w:rsidR="0025261C" w:rsidRPr="00B135B0" w:rsidRDefault="0025261C" w:rsidP="00480D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61C" w:rsidRPr="00B135B0" w:rsidSect="005C04AA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570"/>
    <w:multiLevelType w:val="hybridMultilevel"/>
    <w:tmpl w:val="5B8A1ACA"/>
    <w:lvl w:ilvl="0" w:tplc="18B436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0686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00"/>
    <w:rsid w:val="000134B6"/>
    <w:rsid w:val="00014C70"/>
    <w:rsid w:val="00054FC8"/>
    <w:rsid w:val="000A4763"/>
    <w:rsid w:val="000D356E"/>
    <w:rsid w:val="00112C4F"/>
    <w:rsid w:val="00176D38"/>
    <w:rsid w:val="0020064F"/>
    <w:rsid w:val="0021062D"/>
    <w:rsid w:val="002418BF"/>
    <w:rsid w:val="0025261C"/>
    <w:rsid w:val="00351C06"/>
    <w:rsid w:val="003A07CA"/>
    <w:rsid w:val="003F462C"/>
    <w:rsid w:val="0044233E"/>
    <w:rsid w:val="00480D91"/>
    <w:rsid w:val="00494EF8"/>
    <w:rsid w:val="00531D3A"/>
    <w:rsid w:val="00586C34"/>
    <w:rsid w:val="005C04AA"/>
    <w:rsid w:val="005C3817"/>
    <w:rsid w:val="005C7DFB"/>
    <w:rsid w:val="00700E00"/>
    <w:rsid w:val="00752AFF"/>
    <w:rsid w:val="00767A01"/>
    <w:rsid w:val="007A23FF"/>
    <w:rsid w:val="00805C94"/>
    <w:rsid w:val="00822B8A"/>
    <w:rsid w:val="00823E90"/>
    <w:rsid w:val="008755A4"/>
    <w:rsid w:val="008B2E9D"/>
    <w:rsid w:val="008D6FD3"/>
    <w:rsid w:val="00A27669"/>
    <w:rsid w:val="00A34459"/>
    <w:rsid w:val="00AC2083"/>
    <w:rsid w:val="00B126EE"/>
    <w:rsid w:val="00B135B0"/>
    <w:rsid w:val="00B33015"/>
    <w:rsid w:val="00B35DB5"/>
    <w:rsid w:val="00B42FF5"/>
    <w:rsid w:val="00BD4029"/>
    <w:rsid w:val="00BD4601"/>
    <w:rsid w:val="00C64206"/>
    <w:rsid w:val="00D20A78"/>
    <w:rsid w:val="00D6766B"/>
    <w:rsid w:val="00D90DC9"/>
    <w:rsid w:val="00D954F3"/>
    <w:rsid w:val="00DC1F16"/>
    <w:rsid w:val="00DE00EA"/>
    <w:rsid w:val="00F125D9"/>
    <w:rsid w:val="00F7281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817"/>
  <w15:chartTrackingRefBased/>
  <w15:docId w15:val="{B066EF37-6D90-4393-891E-C017FD2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no-mncp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46A4-0DA2-4506-BD19-D0BD575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sobranie@ASDMOM.local</cp:lastModifiedBy>
  <cp:revision>4</cp:revision>
  <cp:lastPrinted>2022-09-07T07:42:00Z</cp:lastPrinted>
  <dcterms:created xsi:type="dcterms:W3CDTF">2022-09-07T07:40:00Z</dcterms:created>
  <dcterms:modified xsi:type="dcterms:W3CDTF">2022-09-08T05:36:00Z</dcterms:modified>
</cp:coreProperties>
</file>