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7C201" w14:textId="0304E2AE" w:rsidR="00991659" w:rsidRDefault="00DE2517" w:rsidP="00EC5AA6">
      <w:pPr>
        <w:widowControl w:val="0"/>
        <w:tabs>
          <w:tab w:val="left" w:pos="9356"/>
        </w:tabs>
        <w:suppressAutoHyphens/>
        <w:autoSpaceDE w:val="0"/>
        <w:spacing w:after="0" w:line="2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14:paraId="6D78CDCD" w14:textId="4DDEB0BC" w:rsidR="00DE2517" w:rsidRDefault="00DE2517" w:rsidP="00EC5AA6">
      <w:pPr>
        <w:widowControl w:val="0"/>
        <w:tabs>
          <w:tab w:val="left" w:pos="9356"/>
        </w:tabs>
        <w:suppressAutoHyphens/>
        <w:autoSpaceDE w:val="0"/>
        <w:spacing w:after="0" w:line="2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ОКРУГА</w:t>
      </w:r>
    </w:p>
    <w:p w14:paraId="732F0CB5" w14:textId="72CFC4E8" w:rsidR="00DE2517" w:rsidRDefault="00DE2517" w:rsidP="00EC5AA6">
      <w:pPr>
        <w:widowControl w:val="0"/>
        <w:tabs>
          <w:tab w:val="left" w:pos="9356"/>
        </w:tabs>
        <w:suppressAutoHyphens/>
        <w:autoSpaceDE w:val="0"/>
        <w:spacing w:after="0" w:line="2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МАРЬИНО</w:t>
      </w:r>
    </w:p>
    <w:p w14:paraId="27C1DABD" w14:textId="52F15236" w:rsidR="00DE2517" w:rsidRDefault="00DE2517" w:rsidP="00EC5AA6">
      <w:pPr>
        <w:widowControl w:val="0"/>
        <w:tabs>
          <w:tab w:val="left" w:pos="9356"/>
        </w:tabs>
        <w:suppressAutoHyphens/>
        <w:autoSpaceDE w:val="0"/>
        <w:spacing w:after="0" w:line="2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3DE83A4" w14:textId="2B4CE53C" w:rsidR="004D1F02" w:rsidRDefault="00DE2517" w:rsidP="00EC5AA6">
      <w:pPr>
        <w:widowControl w:val="0"/>
        <w:tabs>
          <w:tab w:val="left" w:pos="9356"/>
        </w:tabs>
        <w:suppressAutoHyphens/>
        <w:autoSpaceDE w:val="0"/>
        <w:spacing w:after="0" w:line="2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14:paraId="2BE53516" w14:textId="6A6D2023" w:rsidR="00991659" w:rsidRDefault="00991659" w:rsidP="00EC5AA6">
      <w:pPr>
        <w:widowControl w:val="0"/>
        <w:tabs>
          <w:tab w:val="left" w:pos="9356"/>
        </w:tabs>
        <w:suppressAutoHyphens/>
        <w:autoSpaceDE w:val="0"/>
        <w:spacing w:after="0" w:line="200" w:lineRule="atLeast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</w:pPr>
    </w:p>
    <w:p w14:paraId="7776DEB0" w14:textId="77777777" w:rsidR="004D1F02" w:rsidRDefault="004D1F02" w:rsidP="00EC5AA6">
      <w:pPr>
        <w:widowControl w:val="0"/>
        <w:tabs>
          <w:tab w:val="left" w:pos="9356"/>
        </w:tabs>
        <w:suppressAutoHyphens/>
        <w:autoSpaceDE w:val="0"/>
        <w:spacing w:after="0" w:line="200" w:lineRule="atLeast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</w:pPr>
    </w:p>
    <w:p w14:paraId="0207315A" w14:textId="77D2102C" w:rsidR="00EC5AA6" w:rsidRDefault="00EC5AA6" w:rsidP="00EC5AA6">
      <w:pPr>
        <w:widowControl w:val="0"/>
        <w:tabs>
          <w:tab w:val="left" w:pos="9356"/>
        </w:tabs>
        <w:suppressAutoHyphens/>
        <w:autoSpaceDE w:val="0"/>
        <w:spacing w:after="0" w:line="200" w:lineRule="atLeast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</w:pPr>
    </w:p>
    <w:p w14:paraId="50C351DB" w14:textId="77777777" w:rsidR="00EC5AA6" w:rsidRDefault="00EC5AA6" w:rsidP="00EC5AA6">
      <w:pPr>
        <w:widowControl w:val="0"/>
        <w:tabs>
          <w:tab w:val="left" w:pos="9356"/>
        </w:tabs>
        <w:suppressAutoHyphens/>
        <w:autoSpaceDE w:val="0"/>
        <w:spacing w:after="0" w:line="200" w:lineRule="atLeast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</w:pPr>
    </w:p>
    <w:p w14:paraId="7818C7F0" w14:textId="768947C9" w:rsidR="00EC5AA6" w:rsidRPr="00EC5AA6" w:rsidRDefault="00C95F4C" w:rsidP="00EC5AA6">
      <w:pPr>
        <w:widowControl w:val="0"/>
        <w:tabs>
          <w:tab w:val="left" w:pos="9356"/>
        </w:tabs>
        <w:suppressAutoHyphens/>
        <w:autoSpaceDE w:val="0"/>
        <w:spacing w:after="0" w:line="200" w:lineRule="atLeast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  <w:t>2</w:t>
      </w:r>
      <w:r w:rsidR="00C07566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  <w:t>4</w:t>
      </w:r>
      <w:r w:rsidR="00EC5AA6" w:rsidRPr="00EC5AA6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  <w:t xml:space="preserve"> </w:t>
      </w:r>
      <w:r w:rsidR="00AD2BC2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  <w:t>мая</w:t>
      </w:r>
      <w:r w:rsidR="00EC5AA6" w:rsidRPr="00EC5AA6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  <w:t xml:space="preserve"> 20</w:t>
      </w:r>
      <w:r w:rsidR="000C2E9E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  <w:t>2</w:t>
      </w:r>
      <w:r w:rsidR="00C07566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  <w:t>3</w:t>
      </w:r>
      <w:r w:rsidR="00EC5AA6" w:rsidRPr="00EC5AA6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  <w:t xml:space="preserve"> года                                                                            </w:t>
      </w:r>
      <w:r w:rsidR="00EC5AA6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  <w:t xml:space="preserve">      </w:t>
      </w:r>
      <w:r w:rsidR="00EC5AA6" w:rsidRPr="00EC5AA6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  <w:t xml:space="preserve">     </w:t>
      </w:r>
      <w:r w:rsidR="00991659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  <w:t xml:space="preserve">    </w:t>
      </w:r>
      <w:r w:rsidR="00EC5AA6" w:rsidRPr="00EC5AA6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  <w:t xml:space="preserve">             №</w:t>
      </w:r>
      <w:r w:rsidR="00C07566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  <w:t>6</w:t>
      </w:r>
      <w:r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  <w:t>/</w:t>
      </w:r>
      <w:r w:rsidR="00C07566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  <w:t>2</w:t>
      </w:r>
    </w:p>
    <w:p w14:paraId="69BB4C35" w14:textId="77777777" w:rsidR="00EC5AA6" w:rsidRPr="00EC5AA6" w:rsidRDefault="00EC5AA6" w:rsidP="00EC5AA6">
      <w:pPr>
        <w:widowControl w:val="0"/>
        <w:tabs>
          <w:tab w:val="left" w:pos="9356"/>
        </w:tabs>
        <w:suppressAutoHyphens/>
        <w:autoSpaceDE w:val="0"/>
        <w:spacing w:after="0" w:line="200" w:lineRule="atLeast"/>
        <w:jc w:val="both"/>
        <w:rPr>
          <w:rFonts w:ascii="Times New Roman" w:eastAsia="SimSun" w:hAnsi="Times New Roman" w:cs="Mangal"/>
          <w:kern w:val="1"/>
          <w:sz w:val="26"/>
          <w:szCs w:val="24"/>
          <w:lang w:eastAsia="zh-CN" w:bidi="hi-IN"/>
        </w:rPr>
      </w:pPr>
    </w:p>
    <w:p w14:paraId="51676E23" w14:textId="77777777" w:rsidR="00EC5AA6" w:rsidRPr="00EC5AA6" w:rsidRDefault="00EC5AA6" w:rsidP="00EC5AA6">
      <w:pPr>
        <w:tabs>
          <w:tab w:val="left" w:pos="284"/>
        </w:tabs>
        <w:suppressAutoHyphens/>
        <w:spacing w:after="0" w:line="240" w:lineRule="auto"/>
        <w:ind w:right="4230"/>
        <w:jc w:val="both"/>
        <w:rPr>
          <w:rFonts w:ascii="Arial" w:eastAsia="Times New Roman" w:hAnsi="Arial" w:cs="Arial"/>
          <w:kern w:val="1"/>
          <w:sz w:val="28"/>
          <w:szCs w:val="20"/>
          <w:lang w:eastAsia="zh-CN"/>
        </w:rPr>
      </w:pPr>
      <w:r w:rsidRPr="00EC5AA6"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lang w:eastAsia="zh-CN"/>
        </w:rPr>
        <w:t xml:space="preserve">О согласовании проекта изменения схемы размещения сезонных кафе на территории муниципального округа Марьино </w:t>
      </w:r>
    </w:p>
    <w:p w14:paraId="07F9093D" w14:textId="77777777" w:rsidR="00EC5AA6" w:rsidRPr="00EC5AA6" w:rsidRDefault="00EC5AA6" w:rsidP="00EC5AA6">
      <w:pPr>
        <w:widowControl w:val="0"/>
        <w:suppressAutoHyphens/>
        <w:spacing w:after="0" w:line="240" w:lineRule="auto"/>
        <w:ind w:right="3915"/>
        <w:jc w:val="both"/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zh-CN" w:bidi="hi-IN"/>
        </w:rPr>
      </w:pPr>
    </w:p>
    <w:p w14:paraId="77E41870" w14:textId="7D79080A" w:rsidR="00EC5AA6" w:rsidRPr="00EC5AA6" w:rsidRDefault="00EC5AA6" w:rsidP="00EC5AA6">
      <w:pPr>
        <w:widowControl w:val="0"/>
        <w:suppressAutoHyphens/>
        <w:spacing w:after="0" w:line="240" w:lineRule="auto"/>
        <w:ind w:right="30" w:firstLine="825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EC5AA6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В соответствии с пунктом 2 части 5 статьи 1 Закона города Москвы от 11.07.2012 № 39 «О наделении органов местного самоуправления муниципальных округов в городе Москве отдельными полномочиями города Москвы» и на основании обращения заместителя префекта вх. </w:t>
      </w:r>
      <w:r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№</w:t>
      </w:r>
      <w:r w:rsidRPr="00EC5AA6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02-01-</w:t>
      </w:r>
      <w:r w:rsidR="00AD2BC2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14</w:t>
      </w:r>
      <w:r w:rsidRPr="00EC5AA6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-</w:t>
      </w:r>
      <w:r w:rsidR="00AD2BC2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6</w:t>
      </w:r>
      <w:r w:rsidR="00C07566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7</w:t>
      </w:r>
      <w:r w:rsidRPr="00EC5AA6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/</w:t>
      </w:r>
      <w:r w:rsidR="000C2E9E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2</w:t>
      </w:r>
      <w:r w:rsidR="00C07566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3</w:t>
      </w:r>
      <w:r w:rsidRPr="00EC5AA6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от </w:t>
      </w:r>
      <w:r w:rsidR="00AD2BC2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2</w:t>
      </w:r>
      <w:r w:rsidR="00C07566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1</w:t>
      </w:r>
      <w:r w:rsidR="000C2E9E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.0</w:t>
      </w:r>
      <w:r w:rsidR="00C07566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4</w:t>
      </w:r>
      <w:r w:rsidR="000C2E9E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.202</w:t>
      </w:r>
      <w:r w:rsidR="00C07566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3</w:t>
      </w:r>
      <w:r w:rsidRPr="00EC5AA6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,</w:t>
      </w:r>
    </w:p>
    <w:p w14:paraId="048A7222" w14:textId="77777777" w:rsidR="00EC5AA6" w:rsidRPr="00EC5AA6" w:rsidRDefault="00EC5AA6" w:rsidP="00EC5AA6">
      <w:pPr>
        <w:widowControl w:val="0"/>
        <w:suppressAutoHyphens/>
        <w:spacing w:after="0" w:line="240" w:lineRule="auto"/>
        <w:ind w:right="30"/>
        <w:jc w:val="center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EC5AA6"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zh-CN" w:bidi="hi-IN"/>
        </w:rPr>
        <w:t>СОВЕТ ДЕПУТАТОВ РЕШИЛ:</w:t>
      </w:r>
    </w:p>
    <w:p w14:paraId="4E493620" w14:textId="1F758774" w:rsidR="00EC5AA6" w:rsidRPr="007D778E" w:rsidRDefault="00EC5AA6" w:rsidP="00EC5AA6">
      <w:pPr>
        <w:widowControl w:val="0"/>
        <w:tabs>
          <w:tab w:val="left" w:pos="0"/>
        </w:tabs>
        <w:suppressAutoHyphens/>
        <w:spacing w:after="0" w:line="240" w:lineRule="auto"/>
        <w:ind w:firstLine="840"/>
        <w:jc w:val="both"/>
        <w:rPr>
          <w:rFonts w:ascii="Times New Roman" w:eastAsia="SimSun" w:hAnsi="Times New Roman" w:cs="Mangal"/>
          <w:color w:val="000000" w:themeColor="text1"/>
          <w:kern w:val="1"/>
          <w:sz w:val="24"/>
          <w:szCs w:val="24"/>
          <w:lang w:eastAsia="zh-CN" w:bidi="hi-IN"/>
        </w:rPr>
      </w:pPr>
      <w:r w:rsidRPr="007D778E">
        <w:rPr>
          <w:rFonts w:ascii="Times New Roman" w:eastAsia="Times New Roman" w:hAnsi="Times New Roman" w:cs="Mangal"/>
          <w:color w:val="000000" w:themeColor="text1"/>
          <w:kern w:val="1"/>
          <w:sz w:val="28"/>
          <w:szCs w:val="28"/>
          <w:lang w:eastAsia="zh-CN" w:bidi="hi-IN"/>
        </w:rPr>
        <w:t xml:space="preserve">1. </w:t>
      </w:r>
      <w:r w:rsidR="00C07566">
        <w:rPr>
          <w:rFonts w:ascii="Times New Roman" w:eastAsia="Times New Roman" w:hAnsi="Times New Roman" w:cs="Mangal"/>
          <w:color w:val="000000" w:themeColor="text1"/>
          <w:kern w:val="1"/>
          <w:sz w:val="28"/>
          <w:szCs w:val="28"/>
          <w:lang w:eastAsia="zh-CN" w:bidi="hi-IN"/>
        </w:rPr>
        <w:t>С</w:t>
      </w:r>
      <w:r w:rsidR="007C6D02" w:rsidRPr="00991659">
        <w:rPr>
          <w:rFonts w:ascii="Times New Roman" w:eastAsia="Times New Roman" w:hAnsi="Times New Roman" w:cs="Mangal"/>
          <w:color w:val="000000" w:themeColor="text1"/>
          <w:kern w:val="1"/>
          <w:sz w:val="28"/>
          <w:szCs w:val="28"/>
          <w:lang w:eastAsia="zh-CN" w:bidi="hi-IN"/>
        </w:rPr>
        <w:t>огласова</w:t>
      </w:r>
      <w:r w:rsidR="00C07566">
        <w:rPr>
          <w:rFonts w:ascii="Times New Roman" w:eastAsia="Times New Roman" w:hAnsi="Times New Roman" w:cs="Mangal"/>
          <w:color w:val="000000" w:themeColor="text1"/>
          <w:kern w:val="1"/>
          <w:sz w:val="28"/>
          <w:szCs w:val="28"/>
          <w:lang w:eastAsia="zh-CN" w:bidi="hi-IN"/>
        </w:rPr>
        <w:t>ть</w:t>
      </w:r>
      <w:r w:rsidRPr="007D778E">
        <w:rPr>
          <w:rFonts w:ascii="Times New Roman" w:eastAsia="Times New Roman" w:hAnsi="Times New Roman" w:cs="Mangal"/>
          <w:color w:val="000000" w:themeColor="text1"/>
          <w:kern w:val="1"/>
          <w:sz w:val="28"/>
          <w:szCs w:val="28"/>
          <w:lang w:eastAsia="zh-CN" w:bidi="hi-IN"/>
        </w:rPr>
        <w:t xml:space="preserve"> проект изменения схемы размещения сезонных кафе на территории муниципального округа Марьино в части включения в схему сезонного кафе по адресу: </w:t>
      </w:r>
      <w:r w:rsidR="00C07566">
        <w:rPr>
          <w:rFonts w:ascii="Times New Roman" w:eastAsia="Times New Roman" w:hAnsi="Times New Roman" w:cs="Mangal"/>
          <w:color w:val="000000" w:themeColor="text1"/>
          <w:kern w:val="1"/>
          <w:sz w:val="28"/>
          <w:szCs w:val="28"/>
          <w:lang w:eastAsia="zh-CN" w:bidi="hi-IN"/>
        </w:rPr>
        <w:t>Новочеркасский бульвар, д.21А</w:t>
      </w:r>
      <w:r w:rsidRPr="007D778E"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 xml:space="preserve"> (</w:t>
      </w:r>
      <w:r w:rsidR="00C07566"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>ИП Александрова Ю.С.</w:t>
      </w:r>
      <w:r w:rsidRPr="007D778E"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>)</w:t>
      </w:r>
      <w:r w:rsidRPr="007D778E">
        <w:rPr>
          <w:rFonts w:ascii="Times New Roman" w:eastAsia="Times New Roman" w:hAnsi="Times New Roman" w:cs="Mangal"/>
          <w:color w:val="000000" w:themeColor="text1"/>
          <w:kern w:val="1"/>
          <w:sz w:val="28"/>
          <w:szCs w:val="28"/>
          <w:lang w:eastAsia="zh-CN" w:bidi="hi-IN"/>
        </w:rPr>
        <w:t>.</w:t>
      </w:r>
    </w:p>
    <w:p w14:paraId="69AE572B" w14:textId="77777777" w:rsidR="00EC5AA6" w:rsidRPr="007D778E" w:rsidRDefault="00EC5AA6" w:rsidP="00EC5AA6">
      <w:pPr>
        <w:widowControl w:val="0"/>
        <w:tabs>
          <w:tab w:val="left" w:pos="0"/>
        </w:tabs>
        <w:suppressAutoHyphens/>
        <w:spacing w:after="0" w:line="240" w:lineRule="auto"/>
        <w:ind w:firstLine="825"/>
        <w:jc w:val="both"/>
        <w:rPr>
          <w:rFonts w:ascii="Times New Roman" w:eastAsia="SimSun" w:hAnsi="Times New Roman" w:cs="Mangal"/>
          <w:color w:val="000000" w:themeColor="text1"/>
          <w:kern w:val="1"/>
          <w:sz w:val="24"/>
          <w:szCs w:val="24"/>
          <w:lang w:eastAsia="zh-CN" w:bidi="hi-IN"/>
        </w:rPr>
      </w:pPr>
      <w:r w:rsidRPr="007D778E">
        <w:rPr>
          <w:rFonts w:ascii="Times New Roman" w:eastAsia="Times New Roman" w:hAnsi="Times New Roman" w:cs="Mangal"/>
          <w:color w:val="000000" w:themeColor="text1"/>
          <w:kern w:val="1"/>
          <w:sz w:val="28"/>
          <w:szCs w:val="28"/>
          <w:lang w:eastAsia="zh-CN" w:bidi="hi-IN"/>
        </w:rPr>
        <w:t xml:space="preserve">2. </w:t>
      </w:r>
      <w:r w:rsidRPr="007D778E">
        <w:rPr>
          <w:rFonts w:ascii="Times New Roman" w:eastAsia="SimSun" w:hAnsi="Times New Roman" w:cs="Mangal"/>
          <w:color w:val="000000" w:themeColor="text1"/>
          <w:kern w:val="1"/>
          <w:sz w:val="28"/>
          <w:szCs w:val="28"/>
          <w:lang w:eastAsia="zh-CN" w:bidi="hi-IN"/>
        </w:rPr>
        <w:t>Направить настоящее решение в Департамент территориальных органов исполнительной власти города Москвы, префектуру Юго-Восточного административного округа города Москвы, управу района Марьино города Москвы в течение 3 дней со дня его принятия.</w:t>
      </w:r>
    </w:p>
    <w:p w14:paraId="1421C7C5" w14:textId="6055B20C" w:rsidR="007D778E" w:rsidRPr="007D778E" w:rsidRDefault="00EC5AA6" w:rsidP="007D778E">
      <w:pPr>
        <w:widowControl w:val="0"/>
        <w:tabs>
          <w:tab w:val="left" w:pos="0"/>
        </w:tabs>
        <w:suppressAutoHyphens/>
        <w:spacing w:after="0" w:line="240" w:lineRule="auto"/>
        <w:ind w:firstLine="840"/>
        <w:jc w:val="both"/>
        <w:rPr>
          <w:rFonts w:ascii="Times New Roman" w:eastAsia="SimSun" w:hAnsi="Times New Roman" w:cs="Times New Roman"/>
          <w:bCs/>
          <w:color w:val="000000" w:themeColor="text1"/>
          <w:spacing w:val="-1"/>
          <w:kern w:val="1"/>
          <w:sz w:val="28"/>
          <w:szCs w:val="28"/>
          <w:u w:val="single"/>
          <w:lang w:eastAsia="zh-CN"/>
        </w:rPr>
      </w:pPr>
      <w:r w:rsidRPr="007D778E">
        <w:rPr>
          <w:rFonts w:ascii="Times New Roman" w:eastAsia="SimSun" w:hAnsi="Times New Roman" w:cs="Mangal"/>
          <w:color w:val="000000" w:themeColor="text1"/>
          <w:kern w:val="1"/>
          <w:sz w:val="28"/>
          <w:szCs w:val="28"/>
          <w:lang w:eastAsia="zh-CN" w:bidi="hi-IN"/>
        </w:rPr>
        <w:t>3. Опубликовать настоящее решение в бюллетене «Московский муниципальный вестник» и разместить на официальном сайте муниципального округа Марьи</w:t>
      </w:r>
      <w:r w:rsidR="007D778E">
        <w:rPr>
          <w:rFonts w:ascii="Times New Roman" w:eastAsia="SimSun" w:hAnsi="Times New Roman" w:cs="Mangal"/>
          <w:color w:val="000000" w:themeColor="text1"/>
          <w:kern w:val="1"/>
          <w:sz w:val="28"/>
          <w:szCs w:val="28"/>
          <w:lang w:eastAsia="zh-CN" w:bidi="hi-IN"/>
        </w:rPr>
        <w:t xml:space="preserve">но </w:t>
      </w:r>
      <w:r w:rsidRPr="007D778E">
        <w:rPr>
          <w:rFonts w:ascii="Times New Roman" w:eastAsia="SimSun" w:hAnsi="Times New Roman" w:cs="Times New Roman"/>
          <w:bCs/>
          <w:color w:val="2F5496" w:themeColor="accent1" w:themeShade="BF"/>
          <w:spacing w:val="-1"/>
          <w:kern w:val="1"/>
          <w:sz w:val="28"/>
          <w:szCs w:val="28"/>
          <w:u w:val="single"/>
          <w:lang w:val="en-US" w:eastAsia="zh-CN"/>
        </w:rPr>
        <w:t>www</w:t>
      </w:r>
      <w:r w:rsidRPr="007D778E">
        <w:rPr>
          <w:rFonts w:ascii="Times New Roman" w:eastAsia="SimSun" w:hAnsi="Times New Roman" w:cs="Times New Roman"/>
          <w:bCs/>
          <w:color w:val="2F5496" w:themeColor="accent1" w:themeShade="BF"/>
          <w:spacing w:val="-1"/>
          <w:kern w:val="1"/>
          <w:sz w:val="28"/>
          <w:szCs w:val="28"/>
          <w:u w:val="single"/>
          <w:lang w:eastAsia="zh-CN"/>
        </w:rPr>
        <w:t>.</w:t>
      </w:r>
      <w:r w:rsidRPr="007D778E">
        <w:rPr>
          <w:rFonts w:ascii="Times New Roman" w:eastAsia="SimSun" w:hAnsi="Times New Roman" w:cs="Times New Roman"/>
          <w:bCs/>
          <w:color w:val="2F5496" w:themeColor="accent1" w:themeShade="BF"/>
          <w:spacing w:val="-1"/>
          <w:kern w:val="1"/>
          <w:sz w:val="28"/>
          <w:szCs w:val="28"/>
          <w:u w:val="single"/>
          <w:lang w:val="en-US" w:eastAsia="zh-CN"/>
        </w:rPr>
        <w:t>asdmom</w:t>
      </w:r>
      <w:r w:rsidRPr="007D778E">
        <w:rPr>
          <w:rFonts w:ascii="Times New Roman" w:eastAsia="SimSun" w:hAnsi="Times New Roman" w:cs="Times New Roman"/>
          <w:bCs/>
          <w:color w:val="2F5496" w:themeColor="accent1" w:themeShade="BF"/>
          <w:spacing w:val="-1"/>
          <w:kern w:val="1"/>
          <w:sz w:val="28"/>
          <w:szCs w:val="28"/>
          <w:u w:val="single"/>
          <w:lang w:eastAsia="zh-CN"/>
        </w:rPr>
        <w:t>.</w:t>
      </w:r>
      <w:r w:rsidRPr="007D778E">
        <w:rPr>
          <w:rFonts w:ascii="Times New Roman" w:eastAsia="SimSun" w:hAnsi="Times New Roman" w:cs="Times New Roman"/>
          <w:bCs/>
          <w:color w:val="2F5496" w:themeColor="accent1" w:themeShade="BF"/>
          <w:spacing w:val="-1"/>
          <w:kern w:val="1"/>
          <w:sz w:val="28"/>
          <w:szCs w:val="28"/>
          <w:u w:val="single"/>
          <w:lang w:val="en-US" w:eastAsia="zh-CN"/>
        </w:rPr>
        <w:t>ru</w:t>
      </w:r>
    </w:p>
    <w:p w14:paraId="6A96298D" w14:textId="64B58F0B" w:rsidR="00EC5AA6" w:rsidRPr="007D778E" w:rsidRDefault="00EC5AA6" w:rsidP="00EC5AA6">
      <w:pPr>
        <w:widowControl w:val="0"/>
        <w:tabs>
          <w:tab w:val="left" w:pos="1065"/>
        </w:tabs>
        <w:suppressAutoHyphens/>
        <w:spacing w:after="0" w:line="240" w:lineRule="auto"/>
        <w:ind w:firstLine="840"/>
        <w:jc w:val="both"/>
        <w:rPr>
          <w:rFonts w:ascii="Times New Roman" w:eastAsia="SimSun" w:hAnsi="Times New Roman" w:cs="Mangal"/>
          <w:color w:val="000000" w:themeColor="text1"/>
          <w:kern w:val="1"/>
          <w:sz w:val="24"/>
          <w:szCs w:val="24"/>
          <w:lang w:eastAsia="zh-CN" w:bidi="hi-IN"/>
        </w:rPr>
      </w:pPr>
      <w:r w:rsidRPr="007D778E">
        <w:rPr>
          <w:rFonts w:ascii="Times New Roman" w:eastAsia="SimSun" w:hAnsi="Times New Roman" w:cs="Mangal"/>
          <w:color w:val="000000" w:themeColor="text1"/>
          <w:kern w:val="1"/>
          <w:sz w:val="28"/>
          <w:szCs w:val="28"/>
          <w:lang w:eastAsia="zh-CN" w:bidi="hi-IN"/>
        </w:rPr>
        <w:t>4. Контроль за исполнением настоящего решения возложить на главу муниципального округа Марьино В.С. Сотскова.</w:t>
      </w:r>
    </w:p>
    <w:p w14:paraId="52E3F7C8" w14:textId="243D7815" w:rsidR="00EC5AA6" w:rsidRDefault="00EC5AA6" w:rsidP="00EC5A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25797FA" w14:textId="156E0D3E" w:rsidR="00EC5AA6" w:rsidRDefault="00EC5AA6" w:rsidP="00EC5A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9FEB893" w14:textId="4E9D2CEB" w:rsidR="00EC5AA6" w:rsidRDefault="00EC5AA6" w:rsidP="00EC5A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</w:t>
      </w:r>
    </w:p>
    <w:p w14:paraId="7ED10F01" w14:textId="12AAB675" w:rsidR="00EC5AA6" w:rsidRPr="00EC5AA6" w:rsidRDefault="00EC5AA6" w:rsidP="00EC5A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округа Марьино                                                                 </w:t>
      </w:r>
      <w:r w:rsidR="004D6DE7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В.С. Сотсков</w:t>
      </w:r>
    </w:p>
    <w:sectPr w:rsidR="00EC5AA6" w:rsidRPr="00EC5AA6" w:rsidSect="000C71E6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EF7"/>
    <w:rsid w:val="000756B5"/>
    <w:rsid w:val="000A570D"/>
    <w:rsid w:val="000C2E9E"/>
    <w:rsid w:val="000C71E6"/>
    <w:rsid w:val="000E5EA9"/>
    <w:rsid w:val="0030642F"/>
    <w:rsid w:val="00460C6E"/>
    <w:rsid w:val="00464340"/>
    <w:rsid w:val="004D1F02"/>
    <w:rsid w:val="004D6DE7"/>
    <w:rsid w:val="004E3CCA"/>
    <w:rsid w:val="00657EF7"/>
    <w:rsid w:val="00671995"/>
    <w:rsid w:val="00753154"/>
    <w:rsid w:val="007C6D02"/>
    <w:rsid w:val="007D778E"/>
    <w:rsid w:val="00844B9C"/>
    <w:rsid w:val="008609FF"/>
    <w:rsid w:val="00991659"/>
    <w:rsid w:val="00AA2A57"/>
    <w:rsid w:val="00AC3145"/>
    <w:rsid w:val="00AD2BC2"/>
    <w:rsid w:val="00BE20B8"/>
    <w:rsid w:val="00C07566"/>
    <w:rsid w:val="00C95F4C"/>
    <w:rsid w:val="00CD2B36"/>
    <w:rsid w:val="00DE2517"/>
    <w:rsid w:val="00EC5AA6"/>
    <w:rsid w:val="00F60EBA"/>
    <w:rsid w:val="00FB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2FACD"/>
  <w15:chartTrackingRefBased/>
  <w15:docId w15:val="{0B7974C1-5268-4859-8274-AF4E5034E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sobranie@ASDMOM.local</dc:creator>
  <cp:keywords/>
  <dc:description/>
  <cp:lastModifiedBy>sobranie@ASDMOM.local</cp:lastModifiedBy>
  <cp:revision>4</cp:revision>
  <cp:lastPrinted>2023-05-23T12:28:00Z</cp:lastPrinted>
  <dcterms:created xsi:type="dcterms:W3CDTF">2023-05-23T12:13:00Z</dcterms:created>
  <dcterms:modified xsi:type="dcterms:W3CDTF">2023-05-25T09:27:00Z</dcterms:modified>
</cp:coreProperties>
</file>